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BC21B8" w14:textId="77777777" w:rsidR="00283176" w:rsidRDefault="001D0F98">
      <w:pPr>
        <w:rPr>
          <w:rFonts w:ascii="Times" w:eastAsia="Times New Roman" w:hAnsi="Times" w:cs="Times New Roman"/>
          <w:sz w:val="20"/>
          <w:szCs w:val="20"/>
        </w:rPr>
      </w:pPr>
      <w:r>
        <w:rPr>
          <w:rFonts w:ascii="Times" w:eastAsia="Times New Roman" w:hAnsi="Times" w:cs="Times New Roman"/>
          <w:noProof/>
          <w:sz w:val="20"/>
          <w:szCs w:val="20"/>
        </w:rPr>
        <w:drawing>
          <wp:anchor distT="0" distB="0" distL="114300" distR="114300" simplePos="0" relativeHeight="251658240" behindDoc="0" locked="0" layoutInCell="1" allowOverlap="1" wp14:anchorId="1C56AEBE" wp14:editId="63E82CD2">
            <wp:simplePos x="0" y="0"/>
            <wp:positionH relativeFrom="column">
              <wp:posOffset>0</wp:posOffset>
            </wp:positionH>
            <wp:positionV relativeFrom="paragraph">
              <wp:posOffset>342900</wp:posOffset>
            </wp:positionV>
            <wp:extent cx="2967990" cy="1978660"/>
            <wp:effectExtent l="0" t="0" r="3810" b="2540"/>
            <wp:wrapTight wrapText="bothSides">
              <wp:wrapPolygon edited="0">
                <wp:start x="0" y="0"/>
                <wp:lineTo x="0" y="21350"/>
                <wp:lineTo x="21443" y="21350"/>
                <wp:lineTo x="21443" y="0"/>
                <wp:lineTo x="0" y="0"/>
              </wp:wrapPolygon>
            </wp:wrapTight>
            <wp:docPr id="1" name="Picture 1" descr="https://lh6.googleusercontent.com/8uKacKdz1pv6caxLhI9id7lcYbPyRrJfxlfY3tGu32WhOX2WyCSr3i5DSUKuS0TYgMIncbZ0yqg6eqmo1CXtBKBZNo2PjjRonqjEUF3K3FmK9rVo3aaNJJ7FRoKrZGPD80AdFtny4Q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8uKacKdz1pv6caxLhI9id7lcYbPyRrJfxlfY3tGu32WhOX2WyCSr3i5DSUKuS0TYgMIncbZ0yqg6eqmo1CXtBKBZNo2PjjRonqjEUF3K3FmK9rVo3aaNJJ7FRoKrZGPD80AdFtny4Q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967990"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sidR="00283176">
        <w:rPr>
          <w:rFonts w:ascii="Times" w:eastAsia="Times New Roman" w:hAnsi="Times" w:cs="Times New Roman"/>
          <w:sz w:val="20"/>
          <w:szCs w:val="20"/>
        </w:rPr>
        <w:t>THESE ARE ALL THE FOUR ICONS AND THE CORRESPONDING TERMS, AND WHAT SHOULD BE SHOWN TO CONSUMERS IN REGARDS TO EVERY TERM AS A GUIDE OF HOW TO HANDLE THEIR PERSONAL INFORMATION.</w:t>
      </w:r>
      <w:r>
        <w:rPr>
          <w:rFonts w:ascii="Times" w:eastAsia="Times New Roman" w:hAnsi="Times" w:cs="Times New Roman"/>
          <w:sz w:val="20"/>
          <w:szCs w:val="20"/>
        </w:rPr>
        <w:t xml:space="preserve"> </w:t>
      </w:r>
      <w:r w:rsidR="00283176">
        <w:rPr>
          <w:rFonts w:ascii="Times" w:eastAsia="Times New Roman" w:hAnsi="Times" w:cs="Times New Roman"/>
          <w:sz w:val="20"/>
          <w:szCs w:val="20"/>
        </w:rPr>
        <w:tab/>
      </w:r>
      <w:r w:rsidR="00283176">
        <w:rPr>
          <w:rFonts w:ascii="Times" w:eastAsia="Times New Roman" w:hAnsi="Times" w:cs="Times New Roman"/>
          <w:sz w:val="20"/>
          <w:szCs w:val="20"/>
        </w:rPr>
        <w:tab/>
      </w:r>
      <w:r w:rsidR="00283176">
        <w:rPr>
          <w:rFonts w:ascii="Times" w:eastAsia="Times New Roman" w:hAnsi="Times" w:cs="Times New Roman"/>
          <w:sz w:val="20"/>
          <w:szCs w:val="20"/>
        </w:rPr>
        <w:tab/>
      </w:r>
      <w:r w:rsidR="00283176">
        <w:rPr>
          <w:rFonts w:ascii="Times" w:eastAsia="Times New Roman" w:hAnsi="Times" w:cs="Times New Roman"/>
          <w:sz w:val="20"/>
          <w:szCs w:val="20"/>
        </w:rPr>
        <w:tab/>
      </w:r>
      <w:r w:rsidR="00283176">
        <w:rPr>
          <w:rFonts w:ascii="Times" w:eastAsia="Times New Roman" w:hAnsi="Times" w:cs="Times New Roman"/>
          <w:sz w:val="20"/>
          <w:szCs w:val="20"/>
        </w:rPr>
        <w:tab/>
      </w:r>
      <w:r w:rsidR="00283176">
        <w:rPr>
          <w:rFonts w:ascii="Times" w:eastAsia="Times New Roman" w:hAnsi="Times" w:cs="Times New Roman"/>
          <w:sz w:val="20"/>
          <w:szCs w:val="20"/>
        </w:rPr>
        <w:tab/>
      </w:r>
    </w:p>
    <w:p w14:paraId="7C584C74" w14:textId="35667BE4" w:rsidR="001D0F98" w:rsidRPr="001D0F98" w:rsidRDefault="001D0F98">
      <w:pPr>
        <w:rPr>
          <w:rFonts w:ascii="Times" w:eastAsia="Times New Roman" w:hAnsi="Times" w:cs="Times New Roman"/>
        </w:rPr>
      </w:pPr>
      <w:bookmarkStart w:id="0" w:name="_GoBack"/>
      <w:bookmarkEnd w:id="0"/>
      <w:r>
        <w:rPr>
          <w:rFonts w:ascii="Times" w:eastAsia="Times New Roman" w:hAnsi="Times" w:cs="Times New Roman"/>
        </w:rPr>
        <w:t>Conditional Sharing</w:t>
      </w:r>
      <w:proofErr w:type="gramStart"/>
      <w:r>
        <w:rPr>
          <w:rFonts w:ascii="Times" w:eastAsia="Times New Roman" w:hAnsi="Times" w:cs="Times New Roman"/>
        </w:rPr>
        <w:t>,  For</w:t>
      </w:r>
      <w:proofErr w:type="gramEnd"/>
      <w:r>
        <w:rPr>
          <w:rFonts w:ascii="Times" w:eastAsia="Times New Roman" w:hAnsi="Times" w:cs="Times New Roman"/>
        </w:rPr>
        <w:t xml:space="preserve"> this concept I chose to put the icon of the happy baby with a semi thumbs up gesture because this stage of surrendering your information has a mutually beneficial exchange, meaning that you can exchange your information knowing you have the power of putting protection lets say on your social media account before exchanging your information. Conditional sharing allows you to put privacy on what you want to share and with who, so if you do not want certain people to see what you share you have that option, so it is safe to trust the social media site as long as they uphold their end of making sure your privacy settings are as you want it.</w:t>
      </w:r>
    </w:p>
    <w:p w14:paraId="6279F679" w14:textId="77777777" w:rsidR="001D0F98" w:rsidRDefault="001D0F98"/>
    <w:p w14:paraId="7BF1755E" w14:textId="77777777" w:rsidR="001D0F98" w:rsidRDefault="001D0F98">
      <w:r>
        <w:rPr>
          <w:rFonts w:ascii="Times" w:eastAsia="Times New Roman" w:hAnsi="Times" w:cs="Times New Roman"/>
          <w:noProof/>
          <w:sz w:val="20"/>
          <w:szCs w:val="20"/>
        </w:rPr>
        <w:drawing>
          <wp:anchor distT="0" distB="0" distL="114300" distR="114300" simplePos="0" relativeHeight="251659264" behindDoc="0" locked="0" layoutInCell="1" allowOverlap="1" wp14:anchorId="28AB3CF2" wp14:editId="4C4DDEAA">
            <wp:simplePos x="0" y="0"/>
            <wp:positionH relativeFrom="column">
              <wp:posOffset>0</wp:posOffset>
            </wp:positionH>
            <wp:positionV relativeFrom="paragraph">
              <wp:posOffset>30480</wp:posOffset>
            </wp:positionV>
            <wp:extent cx="3082290" cy="2054860"/>
            <wp:effectExtent l="0" t="0" r="0" b="2540"/>
            <wp:wrapTight wrapText="bothSides">
              <wp:wrapPolygon edited="0">
                <wp:start x="0" y="0"/>
                <wp:lineTo x="0" y="21360"/>
                <wp:lineTo x="21360" y="21360"/>
                <wp:lineTo x="21360" y="0"/>
                <wp:lineTo x="0" y="0"/>
              </wp:wrapPolygon>
            </wp:wrapTight>
            <wp:docPr id="3" name="Picture 3" descr="https://lh6.googleusercontent.com/8dgReZ7C4IGH2cANeqRiH3MGtQ_djIJrNq-yqujd1I77EqgciaBc_xygNWSeMtuO6QrYIMyt_f2Wlmd9Gw92wJARNl2yEO3KN9ZUwjCp3GeAWhSkKnB2Scwv8pCZzEC58d1Ushn-5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8dgReZ7C4IGH2cANeqRiH3MGtQ_djIJrNq-yqujd1I77EqgciaBc_xygNWSeMtuO6QrYIMyt_f2Wlmd9Gw92wJARNl2yEO3KN9ZUwjCp3GeAWhSkKnB2Scwv8pCZzEC58d1Ushn-5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82290" cy="2054860"/>
                    </a:xfrm>
                    <a:prstGeom prst="rect">
                      <a:avLst/>
                    </a:prstGeom>
                    <a:noFill/>
                    <a:ln>
                      <a:noFill/>
                    </a:ln>
                  </pic:spPr>
                </pic:pic>
              </a:graphicData>
            </a:graphic>
            <wp14:sizeRelH relativeFrom="page">
              <wp14:pctWidth>0</wp14:pctWidth>
            </wp14:sizeRelH>
            <wp14:sizeRelV relativeFrom="page">
              <wp14:pctHeight>0</wp14:pctHeight>
            </wp14:sizeRelV>
          </wp:anchor>
        </w:drawing>
      </w:r>
      <w:r>
        <w:t>Conditional Surrender- For this concept I chose the baby that trusted themselves that they would be fine eating pasta all by themselves but were proven wrong and ended up in a mess. This baby icon relates to the concept because the concept is about putting faith in others and giving out personal information thinking nothing will go wrong, but unfortunately you are betrayed and your personal information shared is spread.</w:t>
      </w:r>
    </w:p>
    <w:p w14:paraId="79308930" w14:textId="77777777" w:rsidR="001D0F98" w:rsidRDefault="001D0F98">
      <w:r>
        <w:rPr>
          <w:rFonts w:ascii="Times" w:eastAsia="Times New Roman" w:hAnsi="Times" w:cs="Times New Roman"/>
          <w:noProof/>
          <w:sz w:val="20"/>
          <w:szCs w:val="20"/>
        </w:rPr>
        <w:drawing>
          <wp:anchor distT="0" distB="0" distL="114300" distR="114300" simplePos="0" relativeHeight="251660288" behindDoc="0" locked="0" layoutInCell="1" allowOverlap="1" wp14:anchorId="6263F5EC" wp14:editId="2FDE5A98">
            <wp:simplePos x="0" y="0"/>
            <wp:positionH relativeFrom="column">
              <wp:posOffset>0</wp:posOffset>
            </wp:positionH>
            <wp:positionV relativeFrom="paragraph">
              <wp:posOffset>90170</wp:posOffset>
            </wp:positionV>
            <wp:extent cx="2967990" cy="1958340"/>
            <wp:effectExtent l="0" t="0" r="3810" b="0"/>
            <wp:wrapTight wrapText="bothSides">
              <wp:wrapPolygon edited="0">
                <wp:start x="0" y="0"/>
                <wp:lineTo x="0" y="21292"/>
                <wp:lineTo x="21443" y="21292"/>
                <wp:lineTo x="21443" y="0"/>
                <wp:lineTo x="0" y="0"/>
              </wp:wrapPolygon>
            </wp:wrapTight>
            <wp:docPr id="5" name="Picture 5" descr="mage result for mad ba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ge result for mad bab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7990" cy="1958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0BE1F5" w14:textId="77777777" w:rsidR="001D0F98" w:rsidRDefault="001D0F98">
      <w:r>
        <w:t xml:space="preserve">Unconditional Share- </w:t>
      </w:r>
      <w:r w:rsidR="00C87DEF">
        <w:t>I put this mad baby face because it should symbolize that people should not unconditionally share their information. Unconditional Share is when people surrender their information to others not knowing what they are going to do with it. Which is why so many people agree to privacy policies without reading them and the companies spread their information however they please without the consumer’s knowledge. That’s why this mad baby face is an icon that should pop us as a warning for people not to do this.</w:t>
      </w:r>
    </w:p>
    <w:p w14:paraId="20E86705" w14:textId="77777777" w:rsidR="001D0F98" w:rsidRDefault="001D0F98"/>
    <w:p w14:paraId="0EC4FDB1" w14:textId="77777777" w:rsidR="001D0F98" w:rsidRDefault="001D0F98">
      <w:r>
        <w:rPr>
          <w:rFonts w:ascii="Times" w:eastAsia="Times New Roman" w:hAnsi="Times" w:cs="Times New Roman"/>
          <w:noProof/>
          <w:sz w:val="20"/>
          <w:szCs w:val="20"/>
        </w:rPr>
        <w:drawing>
          <wp:anchor distT="0" distB="0" distL="114300" distR="114300" simplePos="0" relativeHeight="251661312" behindDoc="0" locked="0" layoutInCell="1" allowOverlap="1" wp14:anchorId="0046365D" wp14:editId="20A049A8">
            <wp:simplePos x="0" y="0"/>
            <wp:positionH relativeFrom="column">
              <wp:posOffset>0</wp:posOffset>
            </wp:positionH>
            <wp:positionV relativeFrom="paragraph">
              <wp:posOffset>35560</wp:posOffset>
            </wp:positionV>
            <wp:extent cx="2914650" cy="1943100"/>
            <wp:effectExtent l="0" t="0" r="6350" b="12700"/>
            <wp:wrapTight wrapText="bothSides">
              <wp:wrapPolygon edited="0">
                <wp:start x="0" y="0"/>
                <wp:lineTo x="0" y="21459"/>
                <wp:lineTo x="21459" y="21459"/>
                <wp:lineTo x="21459" y="0"/>
                <wp:lineTo x="0" y="0"/>
              </wp:wrapPolygon>
            </wp:wrapTight>
            <wp:docPr id="7" name="Picture 7" descr="mage result for baby cr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ge result for baby cryi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14650" cy="1943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451EBB" w14:textId="77777777" w:rsidR="001D0F98" w:rsidRPr="00C87DEF" w:rsidRDefault="001D0F98">
      <w:r>
        <w:t>Unconditional Surrender</w:t>
      </w:r>
      <w:r w:rsidR="00C87DEF">
        <w:t xml:space="preserve">-For this concept I put a crying baby because the icon should pop up and make the consumer worried or scared because their information is being used to find out more personal information about themselves without their knowledge. That is why the crying baby face to symbolize that people </w:t>
      </w:r>
      <w:proofErr w:type="gramStart"/>
      <w:r w:rsidR="00C87DEF">
        <w:t>know</w:t>
      </w:r>
      <w:proofErr w:type="gramEnd"/>
      <w:r w:rsidR="00C87DEF">
        <w:t xml:space="preserve"> what parties are using their information for </w:t>
      </w:r>
      <w:r w:rsidR="00C87DEF" w:rsidRPr="00C87DEF">
        <w:t>before giving it out and unknowingly being background checked by those parties.</w:t>
      </w:r>
    </w:p>
    <w:p w14:paraId="14B8C4F4" w14:textId="77777777" w:rsidR="001D0F98" w:rsidRPr="00C87DEF" w:rsidRDefault="001D0F98"/>
    <w:p w14:paraId="0F687007" w14:textId="77777777" w:rsidR="001D0F98" w:rsidRPr="00C87DEF" w:rsidRDefault="001D0F98"/>
    <w:p w14:paraId="349E768A" w14:textId="77777777" w:rsidR="001D0F98" w:rsidRPr="00C87DEF" w:rsidRDefault="001D0F98"/>
    <w:p w14:paraId="3E36563D" w14:textId="77777777" w:rsidR="001D0F98" w:rsidRPr="00C87DEF" w:rsidRDefault="001D0F98"/>
    <w:p w14:paraId="45972E4A" w14:textId="77777777" w:rsidR="001D0F98" w:rsidRPr="00C87DEF" w:rsidRDefault="00C87DEF">
      <w:r w:rsidRPr="00C87DEF">
        <w:t>MY EXAMPLES:</w:t>
      </w:r>
    </w:p>
    <w:p w14:paraId="53D79556" w14:textId="77777777" w:rsidR="00C87DEF" w:rsidRPr="00C87DEF" w:rsidRDefault="00C87DEF" w:rsidP="00C87DEF">
      <w:pPr>
        <w:rPr>
          <w:rFonts w:ascii="Times" w:hAnsi="Times" w:cs="Times New Roman"/>
        </w:rPr>
      </w:pPr>
      <w:r w:rsidRPr="00C87DEF">
        <w:rPr>
          <w:rFonts w:ascii="Prata" w:hAnsi="Prata" w:cs="Times New Roman"/>
          <w:b/>
          <w:bCs/>
        </w:rPr>
        <w:t>Conditional Share</w:t>
      </w:r>
    </w:p>
    <w:p w14:paraId="1088F6E3" w14:textId="77777777" w:rsidR="00C87DEF" w:rsidRPr="00C87DEF" w:rsidRDefault="00C87DEF" w:rsidP="00C87DEF">
      <w:pPr>
        <w:rPr>
          <w:rFonts w:ascii="Times" w:hAnsi="Times" w:cs="Times New Roman"/>
        </w:rPr>
      </w:pPr>
      <w:r w:rsidRPr="00C87DEF">
        <w:rPr>
          <w:rFonts w:ascii="Prata" w:hAnsi="Prata" w:cs="Times New Roman"/>
        </w:rPr>
        <w:t>Example:</w:t>
      </w:r>
    </w:p>
    <w:p w14:paraId="7174127E" w14:textId="77777777" w:rsidR="00C87DEF" w:rsidRPr="00C87DEF" w:rsidRDefault="00C87DEF" w:rsidP="00C87DEF">
      <w:pPr>
        <w:rPr>
          <w:rFonts w:ascii="Times" w:hAnsi="Times" w:cs="Times New Roman"/>
        </w:rPr>
      </w:pPr>
      <w:r w:rsidRPr="00C87DEF">
        <w:rPr>
          <w:rFonts w:ascii="Prata" w:hAnsi="Prata" w:cs="Times New Roman"/>
        </w:rPr>
        <w:t xml:space="preserve">An example for conditional sharing would be when you manage your settings in </w:t>
      </w:r>
      <w:proofErr w:type="spellStart"/>
      <w:r w:rsidRPr="00C87DEF">
        <w:rPr>
          <w:rFonts w:ascii="Prata" w:hAnsi="Prata" w:cs="Times New Roman"/>
        </w:rPr>
        <w:t>Snapchat</w:t>
      </w:r>
      <w:proofErr w:type="spellEnd"/>
      <w:r w:rsidRPr="00C87DEF">
        <w:rPr>
          <w:rFonts w:ascii="Prata" w:hAnsi="Prata" w:cs="Times New Roman"/>
        </w:rPr>
        <w:t xml:space="preserve"> to block certain friends from seeing your story. You can verify this privacy setting by blocking a close friend and having them check to see if it is accurate. </w:t>
      </w:r>
    </w:p>
    <w:p w14:paraId="0CF6562D" w14:textId="77777777" w:rsidR="00C87DEF" w:rsidRPr="00C87DEF" w:rsidRDefault="00C87DEF" w:rsidP="00C87DEF">
      <w:pPr>
        <w:rPr>
          <w:rFonts w:ascii="Times" w:eastAsia="Times New Roman" w:hAnsi="Times" w:cs="Times New Roman"/>
        </w:rPr>
      </w:pPr>
    </w:p>
    <w:p w14:paraId="6154AD20" w14:textId="77777777" w:rsidR="00C87DEF" w:rsidRPr="00C87DEF" w:rsidRDefault="00C87DEF" w:rsidP="00C87DEF">
      <w:pPr>
        <w:rPr>
          <w:rFonts w:ascii="Times" w:hAnsi="Times" w:cs="Times New Roman"/>
        </w:rPr>
      </w:pPr>
      <w:r w:rsidRPr="00C87DEF">
        <w:rPr>
          <w:rFonts w:ascii="Prata" w:hAnsi="Prata" w:cs="Times New Roman"/>
          <w:b/>
          <w:bCs/>
        </w:rPr>
        <w:t>Unconditional Share</w:t>
      </w:r>
    </w:p>
    <w:p w14:paraId="088287FC" w14:textId="77777777" w:rsidR="00C87DEF" w:rsidRPr="00C87DEF" w:rsidRDefault="00C87DEF" w:rsidP="00C87DEF">
      <w:pPr>
        <w:rPr>
          <w:rFonts w:ascii="Times" w:hAnsi="Times" w:cs="Times New Roman"/>
        </w:rPr>
      </w:pPr>
      <w:r w:rsidRPr="00C87DEF">
        <w:rPr>
          <w:rFonts w:ascii="Prata" w:hAnsi="Prata" w:cs="Times New Roman"/>
        </w:rPr>
        <w:t>Example:</w:t>
      </w:r>
    </w:p>
    <w:p w14:paraId="12A77C7B" w14:textId="77777777" w:rsidR="00C87DEF" w:rsidRPr="00C87DEF" w:rsidRDefault="00C87DEF" w:rsidP="00C87DEF">
      <w:pPr>
        <w:rPr>
          <w:rFonts w:ascii="Times" w:hAnsi="Times" w:cs="Times New Roman"/>
        </w:rPr>
      </w:pPr>
      <w:r w:rsidRPr="00C87DEF">
        <w:rPr>
          <w:rFonts w:ascii="Prata" w:hAnsi="Prata" w:cs="Times New Roman"/>
        </w:rPr>
        <w:t xml:space="preserve">An example for unconditional sharing is when you sign up to use </w:t>
      </w:r>
      <w:proofErr w:type="spellStart"/>
      <w:r w:rsidRPr="00C87DEF">
        <w:rPr>
          <w:rFonts w:ascii="Prata" w:hAnsi="Prata" w:cs="Times New Roman"/>
        </w:rPr>
        <w:t>Uber</w:t>
      </w:r>
      <w:proofErr w:type="spellEnd"/>
      <w:r w:rsidRPr="00C87DEF">
        <w:rPr>
          <w:rFonts w:ascii="Prata" w:hAnsi="Prata" w:cs="Times New Roman"/>
        </w:rPr>
        <w:t>, hurry through their privacy policies, and then end up doing a paper on privacy policies and finding out they share your information to outside parties.</w:t>
      </w:r>
    </w:p>
    <w:p w14:paraId="3E5F3B6C" w14:textId="77777777" w:rsidR="00C87DEF" w:rsidRPr="00C87DEF" w:rsidRDefault="00C87DEF" w:rsidP="00C87DEF">
      <w:pPr>
        <w:rPr>
          <w:rFonts w:ascii="Times" w:eastAsia="Times New Roman" w:hAnsi="Times" w:cs="Times New Roman"/>
        </w:rPr>
      </w:pPr>
    </w:p>
    <w:p w14:paraId="667775AC" w14:textId="77777777" w:rsidR="00C87DEF" w:rsidRPr="00C87DEF" w:rsidRDefault="00C87DEF" w:rsidP="00C87DEF">
      <w:pPr>
        <w:rPr>
          <w:rFonts w:ascii="Times" w:hAnsi="Times" w:cs="Times New Roman"/>
        </w:rPr>
      </w:pPr>
      <w:r w:rsidRPr="00C87DEF">
        <w:rPr>
          <w:rFonts w:ascii="Prata" w:hAnsi="Prata" w:cs="Times New Roman"/>
          <w:b/>
          <w:bCs/>
        </w:rPr>
        <w:t>Conditional Surrender</w:t>
      </w:r>
    </w:p>
    <w:p w14:paraId="0FEA46B7" w14:textId="77777777" w:rsidR="00C87DEF" w:rsidRPr="00C87DEF" w:rsidRDefault="00C87DEF" w:rsidP="00C87DEF">
      <w:pPr>
        <w:rPr>
          <w:rFonts w:ascii="Times" w:hAnsi="Times" w:cs="Times New Roman"/>
        </w:rPr>
      </w:pPr>
      <w:r w:rsidRPr="00C87DEF">
        <w:rPr>
          <w:rFonts w:ascii="Prata" w:hAnsi="Prata" w:cs="Times New Roman"/>
        </w:rPr>
        <w:t>Example:</w:t>
      </w:r>
    </w:p>
    <w:p w14:paraId="29A79E4B" w14:textId="77777777" w:rsidR="00C87DEF" w:rsidRPr="00C87DEF" w:rsidRDefault="00C87DEF" w:rsidP="00C87DEF">
      <w:pPr>
        <w:rPr>
          <w:rFonts w:ascii="Times" w:hAnsi="Times" w:cs="Times New Roman"/>
        </w:rPr>
      </w:pPr>
      <w:r w:rsidRPr="00C87DEF">
        <w:rPr>
          <w:rFonts w:ascii="Prata" w:hAnsi="Prata" w:cs="Times New Roman"/>
        </w:rPr>
        <w:t xml:space="preserve">An example of Condition Surrender is when a celebrity sends inappropriate photos to </w:t>
      </w:r>
      <w:proofErr w:type="gramStart"/>
      <w:r w:rsidRPr="00C87DEF">
        <w:rPr>
          <w:rFonts w:ascii="Prata" w:hAnsi="Prata" w:cs="Times New Roman"/>
        </w:rPr>
        <w:t>their</w:t>
      </w:r>
      <w:proofErr w:type="gramEnd"/>
      <w:r w:rsidRPr="00C87DEF">
        <w:rPr>
          <w:rFonts w:ascii="Prata" w:hAnsi="Prata" w:cs="Times New Roman"/>
        </w:rPr>
        <w:t xml:space="preserve"> “boo” and it ends up all over the Internet and TMZ.</w:t>
      </w:r>
    </w:p>
    <w:p w14:paraId="1E70657C" w14:textId="77777777" w:rsidR="00C87DEF" w:rsidRPr="00C87DEF" w:rsidRDefault="00C87DEF" w:rsidP="00C87DEF">
      <w:pPr>
        <w:rPr>
          <w:rFonts w:ascii="Times" w:eastAsia="Times New Roman" w:hAnsi="Times" w:cs="Times New Roman"/>
          <w:sz w:val="28"/>
        </w:rPr>
      </w:pPr>
    </w:p>
    <w:p w14:paraId="58F20F67" w14:textId="77777777" w:rsidR="00C87DEF" w:rsidRPr="00C87DEF" w:rsidRDefault="00C87DEF" w:rsidP="00C87DEF">
      <w:pPr>
        <w:rPr>
          <w:rFonts w:ascii="Times" w:hAnsi="Times" w:cs="Times New Roman"/>
          <w:sz w:val="22"/>
          <w:szCs w:val="20"/>
        </w:rPr>
      </w:pPr>
      <w:r w:rsidRPr="00C87DEF">
        <w:rPr>
          <w:rFonts w:ascii="Prata" w:hAnsi="Prata" w:cs="Times New Roman"/>
          <w:b/>
          <w:bCs/>
          <w:sz w:val="26"/>
        </w:rPr>
        <w:t>Unconditional Surrender</w:t>
      </w:r>
    </w:p>
    <w:p w14:paraId="5945B596" w14:textId="77777777" w:rsidR="00C87DEF" w:rsidRPr="00C87DEF" w:rsidRDefault="00C87DEF" w:rsidP="00C87DEF">
      <w:pPr>
        <w:rPr>
          <w:rFonts w:ascii="Times" w:hAnsi="Times" w:cs="Times New Roman"/>
          <w:szCs w:val="20"/>
        </w:rPr>
      </w:pPr>
      <w:r w:rsidRPr="00C87DEF">
        <w:rPr>
          <w:rFonts w:ascii="Prata" w:hAnsi="Prata" w:cs="Times New Roman"/>
          <w:sz w:val="28"/>
        </w:rPr>
        <w:t>Example:</w:t>
      </w:r>
    </w:p>
    <w:p w14:paraId="62542D28" w14:textId="77777777" w:rsidR="00C87DEF" w:rsidRPr="00C87DEF" w:rsidRDefault="00C87DEF" w:rsidP="00C87DEF">
      <w:pPr>
        <w:rPr>
          <w:rFonts w:ascii="Times" w:hAnsi="Times" w:cs="Times New Roman"/>
          <w:szCs w:val="20"/>
        </w:rPr>
      </w:pPr>
      <w:r w:rsidRPr="00C87DEF">
        <w:rPr>
          <w:rFonts w:ascii="Prata" w:hAnsi="Prata" w:cs="Times New Roman"/>
          <w:szCs w:val="20"/>
        </w:rPr>
        <w:t xml:space="preserve">An example of unconditional surrender could be if one were to use </w:t>
      </w:r>
      <w:proofErr w:type="spellStart"/>
      <w:r w:rsidRPr="00C87DEF">
        <w:rPr>
          <w:rFonts w:ascii="Prata" w:hAnsi="Prata" w:cs="Times New Roman"/>
          <w:szCs w:val="20"/>
        </w:rPr>
        <w:t>Postmates</w:t>
      </w:r>
      <w:proofErr w:type="spellEnd"/>
      <w:r w:rsidRPr="00C87DEF">
        <w:rPr>
          <w:rFonts w:ascii="Prata" w:hAnsi="Prata" w:cs="Times New Roman"/>
          <w:szCs w:val="20"/>
        </w:rPr>
        <w:t>, and provide their credit card information not knowing that they use that information to collect information about you such as financial matters, address, etc.</w:t>
      </w:r>
    </w:p>
    <w:p w14:paraId="5255466D" w14:textId="77777777" w:rsidR="00C87DEF" w:rsidRPr="00C87DEF" w:rsidRDefault="00C87DEF" w:rsidP="00C87DEF">
      <w:pPr>
        <w:rPr>
          <w:rFonts w:ascii="Times" w:eastAsia="Times New Roman" w:hAnsi="Times" w:cs="Times New Roman"/>
          <w:sz w:val="22"/>
          <w:szCs w:val="20"/>
        </w:rPr>
      </w:pPr>
    </w:p>
    <w:p w14:paraId="2C7B96D8" w14:textId="77777777" w:rsidR="00C87DEF" w:rsidRPr="00C87DEF" w:rsidRDefault="00C87DEF"/>
    <w:sectPr w:rsidR="00C87DEF" w:rsidRPr="00C87DEF" w:rsidSect="00860CB3">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174E6B" w14:textId="77777777" w:rsidR="00283176" w:rsidRDefault="00283176" w:rsidP="00283176">
      <w:r>
        <w:separator/>
      </w:r>
    </w:p>
  </w:endnote>
  <w:endnote w:type="continuationSeparator" w:id="0">
    <w:p w14:paraId="3D57756C" w14:textId="77777777" w:rsidR="00283176" w:rsidRDefault="00283176" w:rsidP="0028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Prata">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F9D04E" w14:textId="77777777" w:rsidR="00283176" w:rsidRDefault="00283176" w:rsidP="00283176">
      <w:r>
        <w:separator/>
      </w:r>
    </w:p>
  </w:footnote>
  <w:footnote w:type="continuationSeparator" w:id="0">
    <w:p w14:paraId="5284DB9B" w14:textId="77777777" w:rsidR="00283176" w:rsidRDefault="00283176" w:rsidP="002831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06D"/>
    <w:rsid w:val="001D0F98"/>
    <w:rsid w:val="00283176"/>
    <w:rsid w:val="00860CB3"/>
    <w:rsid w:val="0096206D"/>
    <w:rsid w:val="00C87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A1A3A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F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0F98"/>
    <w:rPr>
      <w:rFonts w:ascii="Lucida Grande" w:hAnsi="Lucida Grande" w:cs="Lucida Grande"/>
      <w:sz w:val="18"/>
      <w:szCs w:val="18"/>
    </w:rPr>
  </w:style>
  <w:style w:type="paragraph" w:styleId="NormalWeb">
    <w:name w:val="Normal (Web)"/>
    <w:basedOn w:val="Normal"/>
    <w:uiPriority w:val="99"/>
    <w:semiHidden/>
    <w:unhideWhenUsed/>
    <w:rsid w:val="00C87DEF"/>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283176"/>
    <w:pPr>
      <w:tabs>
        <w:tab w:val="center" w:pos="4320"/>
        <w:tab w:val="right" w:pos="8640"/>
      </w:tabs>
    </w:pPr>
  </w:style>
  <w:style w:type="character" w:customStyle="1" w:styleId="HeaderChar">
    <w:name w:val="Header Char"/>
    <w:basedOn w:val="DefaultParagraphFont"/>
    <w:link w:val="Header"/>
    <w:uiPriority w:val="99"/>
    <w:rsid w:val="00283176"/>
  </w:style>
  <w:style w:type="paragraph" w:styleId="Footer">
    <w:name w:val="footer"/>
    <w:basedOn w:val="Normal"/>
    <w:link w:val="FooterChar"/>
    <w:uiPriority w:val="99"/>
    <w:unhideWhenUsed/>
    <w:rsid w:val="00283176"/>
    <w:pPr>
      <w:tabs>
        <w:tab w:val="center" w:pos="4320"/>
        <w:tab w:val="right" w:pos="8640"/>
      </w:tabs>
    </w:pPr>
  </w:style>
  <w:style w:type="character" w:customStyle="1" w:styleId="FooterChar">
    <w:name w:val="Footer Char"/>
    <w:basedOn w:val="DefaultParagraphFont"/>
    <w:link w:val="Footer"/>
    <w:uiPriority w:val="99"/>
    <w:rsid w:val="0028317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0F9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D0F98"/>
    <w:rPr>
      <w:rFonts w:ascii="Lucida Grande" w:hAnsi="Lucida Grande" w:cs="Lucida Grande"/>
      <w:sz w:val="18"/>
      <w:szCs w:val="18"/>
    </w:rPr>
  </w:style>
  <w:style w:type="paragraph" w:styleId="NormalWeb">
    <w:name w:val="Normal (Web)"/>
    <w:basedOn w:val="Normal"/>
    <w:uiPriority w:val="99"/>
    <w:semiHidden/>
    <w:unhideWhenUsed/>
    <w:rsid w:val="00C87DEF"/>
    <w:pPr>
      <w:spacing w:before="100" w:beforeAutospacing="1" w:after="100" w:afterAutospacing="1"/>
    </w:pPr>
    <w:rPr>
      <w:rFonts w:ascii="Times" w:hAnsi="Times" w:cs="Times New Roman"/>
      <w:sz w:val="20"/>
      <w:szCs w:val="20"/>
    </w:rPr>
  </w:style>
  <w:style w:type="paragraph" w:styleId="Header">
    <w:name w:val="header"/>
    <w:basedOn w:val="Normal"/>
    <w:link w:val="HeaderChar"/>
    <w:uiPriority w:val="99"/>
    <w:unhideWhenUsed/>
    <w:rsid w:val="00283176"/>
    <w:pPr>
      <w:tabs>
        <w:tab w:val="center" w:pos="4320"/>
        <w:tab w:val="right" w:pos="8640"/>
      </w:tabs>
    </w:pPr>
  </w:style>
  <w:style w:type="character" w:customStyle="1" w:styleId="HeaderChar">
    <w:name w:val="Header Char"/>
    <w:basedOn w:val="DefaultParagraphFont"/>
    <w:link w:val="Header"/>
    <w:uiPriority w:val="99"/>
    <w:rsid w:val="00283176"/>
  </w:style>
  <w:style w:type="paragraph" w:styleId="Footer">
    <w:name w:val="footer"/>
    <w:basedOn w:val="Normal"/>
    <w:link w:val="FooterChar"/>
    <w:uiPriority w:val="99"/>
    <w:unhideWhenUsed/>
    <w:rsid w:val="00283176"/>
    <w:pPr>
      <w:tabs>
        <w:tab w:val="center" w:pos="4320"/>
        <w:tab w:val="right" w:pos="8640"/>
      </w:tabs>
    </w:pPr>
  </w:style>
  <w:style w:type="character" w:customStyle="1" w:styleId="FooterChar">
    <w:name w:val="Footer Char"/>
    <w:basedOn w:val="DefaultParagraphFont"/>
    <w:link w:val="Footer"/>
    <w:uiPriority w:val="99"/>
    <w:rsid w:val="002831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68274">
      <w:bodyDiv w:val="1"/>
      <w:marLeft w:val="0"/>
      <w:marRight w:val="0"/>
      <w:marTop w:val="0"/>
      <w:marBottom w:val="0"/>
      <w:divBdr>
        <w:top w:val="none" w:sz="0" w:space="0" w:color="auto"/>
        <w:left w:val="none" w:sz="0" w:space="0" w:color="auto"/>
        <w:bottom w:val="none" w:sz="0" w:space="0" w:color="auto"/>
        <w:right w:val="none" w:sz="0" w:space="0" w:color="auto"/>
      </w:divBdr>
    </w:div>
    <w:div w:id="162747233">
      <w:bodyDiv w:val="1"/>
      <w:marLeft w:val="0"/>
      <w:marRight w:val="0"/>
      <w:marTop w:val="0"/>
      <w:marBottom w:val="0"/>
      <w:divBdr>
        <w:top w:val="none" w:sz="0" w:space="0" w:color="auto"/>
        <w:left w:val="none" w:sz="0" w:space="0" w:color="auto"/>
        <w:bottom w:val="none" w:sz="0" w:space="0" w:color="auto"/>
        <w:right w:val="none" w:sz="0" w:space="0" w:color="auto"/>
      </w:divBdr>
    </w:div>
    <w:div w:id="344527432">
      <w:bodyDiv w:val="1"/>
      <w:marLeft w:val="0"/>
      <w:marRight w:val="0"/>
      <w:marTop w:val="0"/>
      <w:marBottom w:val="0"/>
      <w:divBdr>
        <w:top w:val="none" w:sz="0" w:space="0" w:color="auto"/>
        <w:left w:val="none" w:sz="0" w:space="0" w:color="auto"/>
        <w:bottom w:val="none" w:sz="0" w:space="0" w:color="auto"/>
        <w:right w:val="none" w:sz="0" w:space="0" w:color="auto"/>
      </w:divBdr>
    </w:div>
    <w:div w:id="591084049">
      <w:bodyDiv w:val="1"/>
      <w:marLeft w:val="0"/>
      <w:marRight w:val="0"/>
      <w:marTop w:val="0"/>
      <w:marBottom w:val="0"/>
      <w:divBdr>
        <w:top w:val="none" w:sz="0" w:space="0" w:color="auto"/>
        <w:left w:val="none" w:sz="0" w:space="0" w:color="auto"/>
        <w:bottom w:val="none" w:sz="0" w:space="0" w:color="auto"/>
        <w:right w:val="none" w:sz="0" w:space="0" w:color="auto"/>
      </w:divBdr>
    </w:div>
    <w:div w:id="1166824484">
      <w:bodyDiv w:val="1"/>
      <w:marLeft w:val="0"/>
      <w:marRight w:val="0"/>
      <w:marTop w:val="0"/>
      <w:marBottom w:val="0"/>
      <w:divBdr>
        <w:top w:val="none" w:sz="0" w:space="0" w:color="auto"/>
        <w:left w:val="none" w:sz="0" w:space="0" w:color="auto"/>
        <w:bottom w:val="none" w:sz="0" w:space="0" w:color="auto"/>
        <w:right w:val="none" w:sz="0" w:space="0" w:color="auto"/>
      </w:divBdr>
    </w:div>
    <w:div w:id="1221476024">
      <w:bodyDiv w:val="1"/>
      <w:marLeft w:val="0"/>
      <w:marRight w:val="0"/>
      <w:marTop w:val="0"/>
      <w:marBottom w:val="0"/>
      <w:divBdr>
        <w:top w:val="none" w:sz="0" w:space="0" w:color="auto"/>
        <w:left w:val="none" w:sz="0" w:space="0" w:color="auto"/>
        <w:bottom w:val="none" w:sz="0" w:space="0" w:color="auto"/>
        <w:right w:val="none" w:sz="0" w:space="0" w:color="auto"/>
      </w:divBdr>
    </w:div>
    <w:div w:id="1435898582">
      <w:bodyDiv w:val="1"/>
      <w:marLeft w:val="0"/>
      <w:marRight w:val="0"/>
      <w:marTop w:val="0"/>
      <w:marBottom w:val="0"/>
      <w:divBdr>
        <w:top w:val="none" w:sz="0" w:space="0" w:color="auto"/>
        <w:left w:val="none" w:sz="0" w:space="0" w:color="auto"/>
        <w:bottom w:val="none" w:sz="0" w:space="0" w:color="auto"/>
        <w:right w:val="none" w:sz="0" w:space="0" w:color="auto"/>
      </w:divBdr>
    </w:div>
    <w:div w:id="1813207127">
      <w:bodyDiv w:val="1"/>
      <w:marLeft w:val="0"/>
      <w:marRight w:val="0"/>
      <w:marTop w:val="0"/>
      <w:marBottom w:val="0"/>
      <w:divBdr>
        <w:top w:val="none" w:sz="0" w:space="0" w:color="auto"/>
        <w:left w:val="none" w:sz="0" w:space="0" w:color="auto"/>
        <w:bottom w:val="none" w:sz="0" w:space="0" w:color="auto"/>
        <w:right w:val="none" w:sz="0" w:space="0" w:color="auto"/>
      </w:divBdr>
    </w:div>
    <w:div w:id="196511444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484</Words>
  <Characters>2762</Characters>
  <Application>Microsoft Macintosh Word</Application>
  <DocSecurity>0</DocSecurity>
  <Lines>23</Lines>
  <Paragraphs>6</Paragraphs>
  <ScaleCrop>false</ScaleCrop>
  <Company/>
  <LinksUpToDate>false</LinksUpToDate>
  <CharactersWithSpaces>3240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Balasanian</dc:creator>
  <cp:keywords/>
  <dc:description/>
  <cp:lastModifiedBy>Melanie  Balasanian</cp:lastModifiedBy>
  <cp:revision>3</cp:revision>
  <dcterms:created xsi:type="dcterms:W3CDTF">2017-12-12T09:08:00Z</dcterms:created>
  <dcterms:modified xsi:type="dcterms:W3CDTF">2017-12-12T09:28:00Z</dcterms:modified>
</cp:coreProperties>
</file>